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720"/>
        <w:gridCol w:w="4426"/>
      </w:tblGrid>
      <w:tr w:rsidR="00EC580D" w:rsidRPr="00EC580D" w:rsidTr="006365C3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EC580D" w:rsidRPr="00EC580D" w:rsidRDefault="00EC580D" w:rsidP="00EC580D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80D" w:rsidRPr="00EC580D" w:rsidRDefault="00EC580D" w:rsidP="00EC580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C580D" w:rsidRPr="00EC580D" w:rsidRDefault="00EC580D" w:rsidP="00737B5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8549B2" w:rsidRDefault="008549B2" w:rsidP="008549B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приказом </w:t>
            </w:r>
            <w:r w:rsidR="00EC580D" w:rsidRPr="00EC5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ГБУСО</w:t>
            </w:r>
          </w:p>
          <w:p w:rsidR="00EC580D" w:rsidRPr="00EC580D" w:rsidRDefault="00EC580D" w:rsidP="008549B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EC5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Шпаковский</w:t>
            </w:r>
            <w:proofErr w:type="spellEnd"/>
            <w:r w:rsidRPr="00EC5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КЦСОН»</w:t>
            </w:r>
          </w:p>
          <w:p w:rsidR="00EC580D" w:rsidRPr="00EC580D" w:rsidRDefault="008549B2" w:rsidP="00737B5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 января 2021 года № 2-п</w:t>
            </w:r>
          </w:p>
        </w:tc>
      </w:tr>
    </w:tbl>
    <w:p w:rsidR="00EC580D" w:rsidRPr="00EC580D" w:rsidRDefault="00EC580D" w:rsidP="00EC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0D" w:rsidRPr="00EC580D" w:rsidRDefault="00EC580D" w:rsidP="00EC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C580D" w:rsidRPr="00EC580D" w:rsidRDefault="00EC580D" w:rsidP="00EC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0D" w:rsidRPr="00EC580D" w:rsidRDefault="00EC580D" w:rsidP="00EC580D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отделении профилактики безнадзорности несовершеннолетних (ОПБН)</w:t>
      </w:r>
    </w:p>
    <w:p w:rsidR="00EC580D" w:rsidRPr="00EC580D" w:rsidRDefault="00EC580D" w:rsidP="00EC580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80D" w:rsidRPr="00EC580D" w:rsidRDefault="00EC580D" w:rsidP="00EC5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EC580D" w:rsidRPr="00EC580D" w:rsidRDefault="00EC580D" w:rsidP="00EC5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80D" w:rsidRPr="00EC580D" w:rsidRDefault="00EC580D" w:rsidP="00E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профилактики безнадзор</w:t>
      </w:r>
      <w:r w:rsidR="00854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несовершеннолетних (далее 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тделение) является структурным подразделением государственного бюджетного учреждения социального обслуживания «</w:t>
      </w:r>
      <w:proofErr w:type="spellStart"/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Шпаковский</w:t>
      </w:r>
      <w:proofErr w:type="spellEnd"/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плексный центр социального обслуживания населения» (далее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EC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CE4CC0" w:rsidRDefault="00EC580D" w:rsidP="00E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Отделение работает с несовершеннолетними и членами их семей, признанными нуждающимися в социальном обслуживании в связи с нахо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в социально 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трудной жизненной ситуации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получатели социальных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отделения направлена на проведение профилактической работы с данными категориями несоверше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нолетних, членов их семей, разработку и реализацию программ социальной реабилитации, на защиту прав и законных интересов несовершеннолетних.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Отделение создается, реорганизуется и ликвидируется приказом директора 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85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труда и социальной з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населения Ставропольского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4CC0" w:rsidRPr="00EC580D" w:rsidRDefault="00CE4CC0" w:rsidP="00CE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Центра осуществляет координацию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тделения, а также осуществляет </w:t>
      </w:r>
      <w:proofErr w:type="gramStart"/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деятельностью.</w:t>
      </w:r>
    </w:p>
    <w:p w:rsidR="00CE4CC0" w:rsidRPr="00EC580D" w:rsidRDefault="00CE4CC0" w:rsidP="00CE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своей работе руководствуется Конституцией Росси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законами, указами и распоряжениями Правительства Ро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законами, законами Ставропольского края, Указами Президента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Губерн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Ставропольского края, Правительства Ставропольского края, министе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труда и социальной защиты населения Ставропольского края, приказами Центра, Уставом Центра, настоящим Положением. </w:t>
      </w:r>
      <w:proofErr w:type="gramEnd"/>
    </w:p>
    <w:p w:rsidR="00CE4CC0" w:rsidRPr="00EC580D" w:rsidRDefault="00CE4CC0" w:rsidP="00CE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осуществляет деятельность совместно с другими суб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профилактики безнадзорности и правонарушений несовершенноле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 комиссией по делам несовершеннолетних и защите их прав, органами опеки и попечительства, органами управления социальной защиты насел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подразделениями по делам несовершеннолетних органов внутренних дел, органами управления образованием и образовательными учреждениями, органами управления здравоохранением и учреждениями здравоохранения, органами по делам молодежи и учреждениями органов по делам молодежи.</w:t>
      </w:r>
      <w:proofErr w:type="gramEnd"/>
    </w:p>
    <w:p w:rsidR="006B31DE" w:rsidRPr="00737B53" w:rsidRDefault="006B31DE" w:rsidP="00737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DE">
        <w:rPr>
          <w:rFonts w:ascii="Times New Roman" w:hAnsi="Times New Roman" w:cs="Times New Roman"/>
          <w:sz w:val="28"/>
          <w:szCs w:val="28"/>
        </w:rPr>
        <w:t>1.</w:t>
      </w:r>
      <w:r w:rsidR="00E13F85">
        <w:rPr>
          <w:rFonts w:ascii="Times New Roman" w:hAnsi="Times New Roman" w:cs="Times New Roman"/>
          <w:sz w:val="28"/>
          <w:szCs w:val="28"/>
        </w:rPr>
        <w:t>7</w:t>
      </w:r>
      <w:r w:rsidRPr="006B31DE">
        <w:rPr>
          <w:rFonts w:ascii="Times New Roman" w:hAnsi="Times New Roman" w:cs="Times New Roman"/>
          <w:sz w:val="28"/>
          <w:szCs w:val="28"/>
        </w:rPr>
        <w:t>. Отделение имеет свое штатное расписание, утвержденное директ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ром Центра.</w:t>
      </w:r>
    </w:p>
    <w:p w:rsidR="00CE4CC0" w:rsidRPr="006B31DE" w:rsidRDefault="00E13F85" w:rsidP="00CE4C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CE4CC0" w:rsidRPr="006B31DE">
        <w:rPr>
          <w:rFonts w:ascii="Times New Roman" w:hAnsi="Times New Roman" w:cs="Times New Roman"/>
          <w:sz w:val="28"/>
          <w:szCs w:val="28"/>
        </w:rPr>
        <w:t>. Деятельность Отделения организуется в соответствии с перспе</w:t>
      </w:r>
      <w:r w:rsidR="00CE4CC0" w:rsidRPr="006B31DE">
        <w:rPr>
          <w:rFonts w:ascii="Times New Roman" w:hAnsi="Times New Roman" w:cs="Times New Roman"/>
          <w:sz w:val="28"/>
          <w:szCs w:val="28"/>
        </w:rPr>
        <w:t>к</w:t>
      </w:r>
      <w:r w:rsidR="00CE4CC0" w:rsidRPr="006B31DE">
        <w:rPr>
          <w:rFonts w:ascii="Times New Roman" w:hAnsi="Times New Roman" w:cs="Times New Roman"/>
          <w:sz w:val="28"/>
          <w:szCs w:val="28"/>
        </w:rPr>
        <w:t>тивным</w:t>
      </w:r>
      <w:r w:rsidR="00CE4CC0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CE4CC0" w:rsidRPr="006B31DE">
        <w:rPr>
          <w:rFonts w:ascii="Times New Roman" w:hAnsi="Times New Roman" w:cs="Times New Roman"/>
          <w:sz w:val="28"/>
          <w:szCs w:val="28"/>
        </w:rPr>
        <w:t xml:space="preserve">работы. Контроль выполнения предусмотренных планами работы мероприятий осуществляется </w:t>
      </w:r>
      <w:proofErr w:type="gramStart"/>
      <w:r w:rsidR="00CE4CC0" w:rsidRPr="006B31DE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CE4CC0">
        <w:rPr>
          <w:rFonts w:ascii="Times New Roman" w:hAnsi="Times New Roman" w:cs="Times New Roman"/>
          <w:sz w:val="28"/>
          <w:szCs w:val="28"/>
        </w:rPr>
        <w:t>О</w:t>
      </w:r>
      <w:r w:rsidR="00CE4CC0" w:rsidRPr="006B31DE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="00CE4CC0" w:rsidRPr="006B31DE">
        <w:rPr>
          <w:rFonts w:ascii="Times New Roman" w:hAnsi="Times New Roman" w:cs="Times New Roman"/>
          <w:sz w:val="28"/>
          <w:szCs w:val="28"/>
        </w:rPr>
        <w:t>.</w:t>
      </w:r>
    </w:p>
    <w:p w:rsidR="006B31DE" w:rsidRDefault="00E13F85" w:rsidP="006B31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B31DE" w:rsidRPr="006B31DE">
        <w:rPr>
          <w:rFonts w:ascii="Times New Roman" w:hAnsi="Times New Roman" w:cs="Times New Roman"/>
          <w:sz w:val="28"/>
          <w:szCs w:val="28"/>
        </w:rPr>
        <w:t>. Каждый работник Отделения в соответствии с квалификационн</w:t>
      </w:r>
      <w:r w:rsidR="006B31DE" w:rsidRPr="006B31DE">
        <w:rPr>
          <w:rFonts w:ascii="Times New Roman" w:hAnsi="Times New Roman" w:cs="Times New Roman"/>
          <w:sz w:val="28"/>
          <w:szCs w:val="28"/>
        </w:rPr>
        <w:t>ы</w:t>
      </w:r>
      <w:r w:rsidR="006B31DE" w:rsidRPr="006B31DE">
        <w:rPr>
          <w:rFonts w:ascii="Times New Roman" w:hAnsi="Times New Roman" w:cs="Times New Roman"/>
          <w:sz w:val="28"/>
          <w:szCs w:val="28"/>
        </w:rPr>
        <w:t>ми требованиями, предъявляемыми к его специальности</w:t>
      </w:r>
      <w:r w:rsidR="008549B2">
        <w:rPr>
          <w:rFonts w:ascii="Times New Roman" w:hAnsi="Times New Roman" w:cs="Times New Roman"/>
          <w:sz w:val="28"/>
          <w:szCs w:val="28"/>
        </w:rPr>
        <w:t>,</w:t>
      </w:r>
      <w:r w:rsidR="006B31DE" w:rsidRPr="006B31DE">
        <w:rPr>
          <w:rFonts w:ascii="Times New Roman" w:hAnsi="Times New Roman" w:cs="Times New Roman"/>
          <w:sz w:val="28"/>
          <w:szCs w:val="28"/>
        </w:rPr>
        <w:t xml:space="preserve"> должен иметь соо</w:t>
      </w:r>
      <w:r w:rsidR="006B31DE" w:rsidRPr="006B31DE">
        <w:rPr>
          <w:rFonts w:ascii="Times New Roman" w:hAnsi="Times New Roman" w:cs="Times New Roman"/>
          <w:sz w:val="28"/>
          <w:szCs w:val="28"/>
        </w:rPr>
        <w:t>т</w:t>
      </w:r>
      <w:r w:rsidR="006B31DE" w:rsidRPr="006B31DE">
        <w:rPr>
          <w:rFonts w:ascii="Times New Roman" w:hAnsi="Times New Roman" w:cs="Times New Roman"/>
          <w:sz w:val="28"/>
          <w:szCs w:val="28"/>
        </w:rPr>
        <w:t>ветствующее образование, квалификацию, профессиональную подготовку, обладать знаниями и опытом, необходимым</w:t>
      </w:r>
      <w:r w:rsidR="008549B2">
        <w:rPr>
          <w:rFonts w:ascii="Times New Roman" w:hAnsi="Times New Roman" w:cs="Times New Roman"/>
          <w:sz w:val="28"/>
          <w:szCs w:val="28"/>
        </w:rPr>
        <w:t>и</w:t>
      </w:r>
      <w:r w:rsidR="006B31DE" w:rsidRPr="006B31DE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обязанностей.</w:t>
      </w:r>
    </w:p>
    <w:p w:rsidR="00CE4CC0" w:rsidRPr="00CE4CC0" w:rsidRDefault="00CE4CC0" w:rsidP="00CE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О</w:t>
      </w:r>
      <w:r w:rsidRPr="00EC5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осуществляется заведующим, который назначается, увольняется приказом директора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31DE" w:rsidRPr="006B31DE" w:rsidRDefault="006B31DE" w:rsidP="006B31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DE">
        <w:rPr>
          <w:rFonts w:ascii="Times New Roman" w:hAnsi="Times New Roman" w:cs="Times New Roman"/>
          <w:sz w:val="28"/>
          <w:szCs w:val="28"/>
        </w:rPr>
        <w:t>1.</w:t>
      </w:r>
      <w:r w:rsidR="00E13F85">
        <w:rPr>
          <w:rFonts w:ascii="Times New Roman" w:hAnsi="Times New Roman" w:cs="Times New Roman"/>
          <w:sz w:val="28"/>
          <w:szCs w:val="28"/>
        </w:rPr>
        <w:t>11</w:t>
      </w:r>
      <w:r w:rsidRPr="006B31DE">
        <w:rPr>
          <w:rFonts w:ascii="Times New Roman" w:hAnsi="Times New Roman" w:cs="Times New Roman"/>
          <w:sz w:val="28"/>
          <w:szCs w:val="28"/>
        </w:rPr>
        <w:t>. Работники Отделения должны обладать высокими моральными и мо</w:t>
      </w:r>
      <w:r w:rsidR="008549B2">
        <w:rPr>
          <w:rFonts w:ascii="Times New Roman" w:hAnsi="Times New Roman" w:cs="Times New Roman"/>
          <w:sz w:val="28"/>
          <w:szCs w:val="28"/>
        </w:rPr>
        <w:t>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31DE">
        <w:rPr>
          <w:rFonts w:ascii="Times New Roman" w:hAnsi="Times New Roman" w:cs="Times New Roman"/>
          <w:sz w:val="28"/>
          <w:szCs w:val="28"/>
        </w:rPr>
        <w:t>этическими качествами, чувством ответственности и руководств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ваться в работе принципами гуманности, справедливости, объективности и доброжелательности.</w:t>
      </w:r>
    </w:p>
    <w:p w:rsidR="006B31DE" w:rsidRPr="006B31DE" w:rsidRDefault="006B31DE" w:rsidP="006B31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DE">
        <w:rPr>
          <w:rFonts w:ascii="Times New Roman" w:hAnsi="Times New Roman" w:cs="Times New Roman"/>
          <w:sz w:val="28"/>
          <w:szCs w:val="28"/>
        </w:rPr>
        <w:t>1.</w:t>
      </w:r>
      <w:r w:rsidR="00E13F85">
        <w:rPr>
          <w:rFonts w:ascii="Times New Roman" w:hAnsi="Times New Roman" w:cs="Times New Roman"/>
          <w:sz w:val="28"/>
          <w:szCs w:val="28"/>
        </w:rPr>
        <w:t>12</w:t>
      </w:r>
      <w:r w:rsidRPr="006B31DE">
        <w:rPr>
          <w:rFonts w:ascii="Times New Roman" w:hAnsi="Times New Roman" w:cs="Times New Roman"/>
          <w:sz w:val="28"/>
          <w:szCs w:val="28"/>
        </w:rPr>
        <w:t>. Сотрудники Отделения во время обслуживания получателей с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циальных услуг несут ответственность за их жизнь, здоровье, а также за с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блюдение пр</w:t>
      </w:r>
      <w:r w:rsidR="008549B2">
        <w:rPr>
          <w:rFonts w:ascii="Times New Roman" w:hAnsi="Times New Roman" w:cs="Times New Roman"/>
          <w:sz w:val="28"/>
          <w:szCs w:val="28"/>
        </w:rPr>
        <w:t xml:space="preserve">ав и интересов, предусмотренных </w:t>
      </w:r>
      <w:r w:rsidRPr="006B31D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549B2">
        <w:rPr>
          <w:rFonts w:ascii="Times New Roman" w:hAnsi="Times New Roman" w:cs="Times New Roman"/>
          <w:sz w:val="28"/>
          <w:szCs w:val="28"/>
        </w:rPr>
        <w:t>Росси</w:t>
      </w:r>
      <w:r w:rsidR="008549B2">
        <w:rPr>
          <w:rFonts w:ascii="Times New Roman" w:hAnsi="Times New Roman" w:cs="Times New Roman"/>
          <w:sz w:val="28"/>
          <w:szCs w:val="28"/>
        </w:rPr>
        <w:t>й</w:t>
      </w:r>
      <w:r w:rsidR="008549B2">
        <w:rPr>
          <w:rFonts w:ascii="Times New Roman" w:hAnsi="Times New Roman" w:cs="Times New Roman"/>
          <w:sz w:val="28"/>
          <w:szCs w:val="28"/>
        </w:rPr>
        <w:t xml:space="preserve">ской Федерации, нормативными </w:t>
      </w:r>
      <w:r w:rsidRPr="006B31DE">
        <w:rPr>
          <w:rFonts w:ascii="Times New Roman" w:hAnsi="Times New Roman" w:cs="Times New Roman"/>
          <w:sz w:val="28"/>
          <w:szCs w:val="28"/>
        </w:rPr>
        <w:t>правовыми актами Ставропольского края.</w:t>
      </w:r>
    </w:p>
    <w:p w:rsidR="006B31DE" w:rsidRPr="006B31DE" w:rsidRDefault="00CE4CC0" w:rsidP="00CE4C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F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31DE" w:rsidRPr="006B31DE">
        <w:rPr>
          <w:rFonts w:ascii="Times New Roman" w:hAnsi="Times New Roman" w:cs="Times New Roman"/>
          <w:sz w:val="28"/>
          <w:szCs w:val="28"/>
        </w:rPr>
        <w:t>Получатель социальных услуг имеет право:</w:t>
      </w:r>
    </w:p>
    <w:p w:rsidR="006B31DE" w:rsidRPr="006B31DE" w:rsidRDefault="00CE4CC0" w:rsidP="00CE4C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B31DE" w:rsidRPr="006B31DE">
        <w:rPr>
          <w:rFonts w:ascii="Times New Roman" w:hAnsi="Times New Roman" w:cs="Times New Roman"/>
          <w:sz w:val="28"/>
          <w:szCs w:val="28"/>
        </w:rPr>
        <w:t>а уважительное и гуманное отношение;</w:t>
      </w:r>
    </w:p>
    <w:p w:rsidR="006B31DE" w:rsidRPr="006B31DE" w:rsidRDefault="00CE4CC0" w:rsidP="00CE4C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B31DE" w:rsidRPr="006B31DE">
        <w:rPr>
          <w:rFonts w:ascii="Times New Roman" w:hAnsi="Times New Roman" w:cs="Times New Roman"/>
          <w:sz w:val="28"/>
          <w:szCs w:val="28"/>
        </w:rPr>
        <w:t>а получение бесплатно и в доступной форме информации о своих правах, обязанностях, видах предоставляемых социальных услуг, сроках, п</w:t>
      </w:r>
      <w:r w:rsidR="006B31DE" w:rsidRPr="006B31DE">
        <w:rPr>
          <w:rFonts w:ascii="Times New Roman" w:hAnsi="Times New Roman" w:cs="Times New Roman"/>
          <w:sz w:val="28"/>
          <w:szCs w:val="28"/>
        </w:rPr>
        <w:t>о</w:t>
      </w:r>
      <w:r w:rsidR="006B31DE" w:rsidRPr="006B31DE">
        <w:rPr>
          <w:rFonts w:ascii="Times New Roman" w:hAnsi="Times New Roman" w:cs="Times New Roman"/>
          <w:sz w:val="28"/>
          <w:szCs w:val="28"/>
        </w:rPr>
        <w:t>рядке и условиях их предоставления, о тарифах и стоимости услуги для п</w:t>
      </w:r>
      <w:r w:rsidR="006B31DE" w:rsidRPr="006B31DE">
        <w:rPr>
          <w:rFonts w:ascii="Times New Roman" w:hAnsi="Times New Roman" w:cs="Times New Roman"/>
          <w:sz w:val="28"/>
          <w:szCs w:val="28"/>
        </w:rPr>
        <w:t>о</w:t>
      </w:r>
      <w:r w:rsidR="006B31DE" w:rsidRPr="006B31DE">
        <w:rPr>
          <w:rFonts w:ascii="Times New Roman" w:hAnsi="Times New Roman" w:cs="Times New Roman"/>
          <w:sz w:val="28"/>
          <w:szCs w:val="28"/>
        </w:rPr>
        <w:t>лучателя социальных услуг, о возможности получения этих услуг бесплатно, а также о поставщиках социальных услуг;</w:t>
      </w:r>
    </w:p>
    <w:p w:rsidR="006B31DE" w:rsidRPr="006B31DE" w:rsidRDefault="00CE4CC0" w:rsidP="00CE4C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B31DE" w:rsidRPr="006B31DE">
        <w:rPr>
          <w:rFonts w:ascii="Times New Roman" w:hAnsi="Times New Roman" w:cs="Times New Roman"/>
          <w:sz w:val="28"/>
          <w:szCs w:val="28"/>
        </w:rPr>
        <w:t>а выбор поставщика или поставщиков социальных услуг в соотве</w:t>
      </w:r>
      <w:r w:rsidR="006B31DE" w:rsidRPr="006B31DE">
        <w:rPr>
          <w:rFonts w:ascii="Times New Roman" w:hAnsi="Times New Roman" w:cs="Times New Roman"/>
          <w:sz w:val="28"/>
          <w:szCs w:val="28"/>
        </w:rPr>
        <w:t>т</w:t>
      </w:r>
      <w:r w:rsidR="006B31DE" w:rsidRPr="006B31DE">
        <w:rPr>
          <w:rFonts w:ascii="Times New Roman" w:hAnsi="Times New Roman" w:cs="Times New Roman"/>
          <w:sz w:val="28"/>
          <w:szCs w:val="28"/>
        </w:rPr>
        <w:t>ствии ст. 9  Федерального Закона «Об основах социального обслуживания граждан в Росс</w:t>
      </w:r>
      <w:r w:rsidR="00F90F54"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097A0B">
        <w:rPr>
          <w:rFonts w:ascii="Times New Roman" w:hAnsi="Times New Roman" w:cs="Times New Roman"/>
          <w:sz w:val="28"/>
          <w:szCs w:val="28"/>
        </w:rPr>
        <w:t>.</w:t>
      </w:r>
      <w:r w:rsidR="00F90F54">
        <w:rPr>
          <w:rFonts w:ascii="Times New Roman" w:hAnsi="Times New Roman" w:cs="Times New Roman"/>
          <w:sz w:val="28"/>
          <w:szCs w:val="28"/>
        </w:rPr>
        <w:t xml:space="preserve"> </w:t>
      </w:r>
      <w:r w:rsidR="0009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33" w:rsidRDefault="00F66333" w:rsidP="00E13F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F1000" w:rsidRPr="00F66333" w:rsidRDefault="00097A0B" w:rsidP="00F663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функции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отделения</w:t>
      </w:r>
    </w:p>
    <w:p w:rsidR="005F1000" w:rsidRPr="005F1000" w:rsidRDefault="005F1000" w:rsidP="005F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00" w:rsidRPr="005F1000" w:rsidRDefault="00097A0B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целью деятельности О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является профилактика безнадзорности и правонарушений несовершеннолетних, а также осущест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деятельности по выявлению несовершеннолетних и семей, находящи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социально опасном положении, иной трудной жизненной ситуации, по их социально-педагогической реабилитации и предупреждению совершения ими правонарушений и антиобщественных действий.</w:t>
      </w:r>
    </w:p>
    <w:p w:rsidR="005F1000" w:rsidRPr="005F1000" w:rsidRDefault="00097A0B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2.2.Основными задачами О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являются: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источников, причин и условий, ведущих к </w:t>
      </w:r>
      <w:proofErr w:type="gramStart"/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5F1000" w:rsidRPr="005F1000" w:rsidRDefault="00EF2A86" w:rsidP="009C2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патронажа семей, находящихся в социально опасном положении или иной трудной жизненной ситуации;</w:t>
      </w:r>
    </w:p>
    <w:p w:rsidR="005F1000" w:rsidRPr="005F1000" w:rsidRDefault="00EF2A86" w:rsidP="009C2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них;</w:t>
      </w:r>
    </w:p>
    <w:p w:rsidR="005F1000" w:rsidRPr="005F1000" w:rsidRDefault="00EF2A86" w:rsidP="009C2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профилактической работы в отнош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несовершеннолетних и семей, находящихся в социально опасном пол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жении, иной трудной жизненной ситуации.</w:t>
      </w:r>
    </w:p>
    <w:p w:rsidR="005F1000" w:rsidRPr="005F1000" w:rsidRDefault="00E13F85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.3.Функции отделения: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несовершеннолетних и семей, находящихся в социально опасном положении, трудной жизненной ситуации и их дифференцирова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учет, создание и корректировка банка данных таких семей;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материально-бытовых условий проживания семей, находящихся в социально опасном положении, трудной жизненной ситуации, выявление их степени нуждаемости в конкретных видах социальных услуг; 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рейдовых мероприятиях в целях раннего выявления небл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гополучных семей, профилактики жестокого обращения с детьми и насилия в отношении детей;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(в пределах своей компетенции) в организации и проведении  мероприятий по профилактике правонарушений и антиобщественных де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несовершеннолетних совместно с субъектами и учреждениями сист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профилактики безнадзорности несовершеннолетних;</w:t>
      </w:r>
    </w:p>
    <w:p w:rsidR="005F1000" w:rsidRPr="005F1000" w:rsidRDefault="00EF2A86" w:rsidP="005F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1000"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с ними;</w:t>
      </w:r>
    </w:p>
    <w:p w:rsidR="00DA5076" w:rsidRPr="00DA5076" w:rsidRDefault="00EF2A86" w:rsidP="00DA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DA5076" w:rsidRPr="00DA5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</w:t>
      </w:r>
      <w:r w:rsidR="00097A0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 индивидуальных программ</w:t>
      </w:r>
      <w:r w:rsidR="00DA5076" w:rsidRPr="00DA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социальных услуг несовершеннолетним детям, их родителям (законным представителям),</w:t>
      </w:r>
      <w:r w:rsidR="00DA5076" w:rsidRPr="00DA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076" w:rsidRPr="00DA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находящимся в социально опасном положении</w:t>
      </w:r>
      <w:r w:rsidR="00097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программ</w:t>
      </w:r>
      <w:r w:rsidR="00DA5076" w:rsidRPr="00DA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ре</w:t>
      </w:r>
      <w:r w:rsidR="00DA5076" w:rsidRPr="00DA5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A5076" w:rsidRPr="00DA507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билитации семьи;</w:t>
      </w:r>
    </w:p>
    <w:p w:rsidR="00FB7C3E" w:rsidRPr="005F1000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различных видов социальных услуг несовершеннолетним и семьям, находящимся в социально опасном положении, трудной жизненной ситуации, на основании личного обращения несовершеннолетних, их родит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законных представителей, либо по направлению органов и учрежд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системы профилактики безнадзорности и правонарушений несоверше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нолетних; </w:t>
      </w:r>
    </w:p>
    <w:p w:rsidR="00FB7C3E" w:rsidRPr="005F1000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несовершеннолетних, развитие их творческих способностей в кружках, клубах по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ам;</w:t>
      </w:r>
    </w:p>
    <w:p w:rsidR="00FB7C3E" w:rsidRPr="005F1000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содействия, в пределах своей компетенции, в организации оздоровления и отдыха несовершеннолетних, находящихся в социально опасном положении, трудной жизненной ситуации;</w:t>
      </w:r>
    </w:p>
    <w:p w:rsidR="00FB7C3E" w:rsidRPr="005F1000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в среде несовершеннолетних;</w:t>
      </w:r>
    </w:p>
    <w:p w:rsidR="00FB7C3E" w:rsidRPr="005F1000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информационной и разъяснительной работы по вопросам </w:t>
      </w:r>
      <w:r w:rsidR="0009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отношении несовершеннолетних, семей с детьми и др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вопросам, входящим в компетенцию О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тделения;</w:t>
      </w:r>
    </w:p>
    <w:p w:rsidR="00FB7C3E" w:rsidRPr="00EC580D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работы среди населения по профила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беспризорности;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н) </w:t>
      </w:r>
      <w:r w:rsidRPr="00DA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097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A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</w:t>
      </w:r>
      <w:r w:rsidR="00097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в доступной форме информации</w:t>
      </w:r>
      <w:r w:rsidRPr="00DA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услуг, сроках,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их предоставления.</w:t>
      </w:r>
      <w:r w:rsidRPr="00DA5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7C3E" w:rsidRPr="00EC580D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C3E" w:rsidRDefault="00097A0B" w:rsidP="00FB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3.Организация работы О</w:t>
      </w:r>
      <w:r w:rsidR="00FB7C3E" w:rsidRPr="00A17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тделения</w:t>
      </w:r>
    </w:p>
    <w:p w:rsidR="00FB7C3E" w:rsidRDefault="00FB7C3E" w:rsidP="00FB7C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C3E" w:rsidRPr="00A17BD3" w:rsidRDefault="00097A0B" w:rsidP="00FB7C3E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О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тделения построена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участковому принципу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рассредоточе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кадров по 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территориальным отделам 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округа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 каждым 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территориальным отделом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закреплён сп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 по работе с семьей, на территории которого он выполняет профила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тическую работу с семьями, находящи</w:t>
      </w:r>
      <w:r w:rsidR="0099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мися в социально </w:t>
      </w:r>
      <w:r w:rsidR="00FB7C3E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опасном положении.</w:t>
      </w:r>
    </w:p>
    <w:p w:rsidR="00FB7C3E" w:rsidRPr="00A17BD3" w:rsidRDefault="00E13F85" w:rsidP="00FB7C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="00FB7C3E" w:rsidRPr="00A17B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.2. 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обслуживания несовершеннолетним и семьям, в которых они </w:t>
      </w:r>
      <w:proofErr w:type="gramStart"/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gramEnd"/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предоставленное в </w:t>
      </w:r>
      <w:r w:rsidR="00993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письменной или электронной форме:</w:t>
      </w:r>
      <w:r w:rsidR="0099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несовершеннолетнего либо его родителей или иных з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представителей;</w:t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делам несовершеннолетних и защите их прав </w:t>
      </w:r>
      <w:r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округа</w:t>
      </w:r>
      <w:r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несовершеннолетних и семей, в которых они проживают, </w:t>
      </w:r>
      <w:proofErr w:type="gramStart"/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</w:t>
      </w:r>
      <w:r w:rsidR="00FB7C3E" w:rsidRPr="00A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C3E"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жении;</w:t>
      </w:r>
    </w:p>
    <w:p w:rsidR="00FB7C3E" w:rsidRDefault="00FB7C3E" w:rsidP="00FB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должностного лица органа или учреждения системы профилактики безнадзорности и правонарушений 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течение 2 рабочих 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принятия документов</w:t>
      </w:r>
      <w:r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решение о признании семьи с несовершеннолетними детьми, нуждающ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составлении индивидуальной программы 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социальных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признании нуждающейся.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принятия решения о признании несовершеннолетних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мей, в которых они проживают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социальном обслужив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составлении индивидуальной программы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договор о предоставлении социальных услуг. Издается приказ директора Центра о принятии семьи с несовершеннолетними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личное дело, которое хра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нится у специалиста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в сейфе.</w:t>
      </w:r>
    </w:p>
    <w:p w:rsidR="00FB7C3E" w:rsidRDefault="00FB7C3E" w:rsidP="00FB7C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включает в себя:</w:t>
      </w:r>
    </w:p>
    <w:p w:rsidR="00FB7C3E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FB7C3E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решение комиссии по делам несовершеннолетних и защите их прав администрации </w:t>
      </w:r>
      <w:r w:rsidR="00E13F85" w:rsidRPr="00A1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округа</w:t>
      </w:r>
      <w:r w:rsidR="00E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и семей, в которых они проживают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 опасном положении;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 обследования материально-бытовых условий 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проживания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семьи;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удостоверяющие личность всех членов семьи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(копии)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выписка из протокола заседания </w:t>
      </w:r>
      <w:r w:rsidRPr="0059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социально-психолого-медико-педагогического консилиума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программа предоставления социальных услуг;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 предоставлении социальных услуг;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 зачислении семьи на социальное обслуживание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(копия)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социальной реабилитации;</w:t>
      </w:r>
    </w:p>
    <w:p w:rsidR="00FB7C3E" w:rsidRPr="00593322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к) </w:t>
      </w:r>
      <w:r w:rsidRPr="0059332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патронажная карта;</w:t>
      </w:r>
    </w:p>
    <w:p w:rsidR="00FB7C3E" w:rsidRDefault="00FB7C3E" w:rsidP="00FB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л) </w:t>
      </w:r>
      <w:r w:rsidRPr="0059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учёта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оказанной помощи семье.</w:t>
      </w:r>
    </w:p>
    <w:p w:rsidR="00FB7C3E" w:rsidRDefault="00FB7C3E" w:rsidP="00F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может содержать иные документы, отражающие ход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работы с получателями социальных услуг (ходатайства, переписка и т.д.).</w:t>
      </w:r>
    </w:p>
    <w:p w:rsidR="00FB7C3E" w:rsidRPr="00B167ED" w:rsidRDefault="00E13F85" w:rsidP="00FB7C3E">
      <w:pPr>
        <w:pStyle w:val="a6"/>
        <w:tabs>
          <w:tab w:val="left" w:pos="709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B7C3E">
        <w:rPr>
          <w:rFonts w:ascii="Times New Roman" w:hAnsi="Times New Roman" w:cs="Times New Roman"/>
          <w:sz w:val="28"/>
          <w:szCs w:val="28"/>
        </w:rPr>
        <w:t xml:space="preserve">.5. </w:t>
      </w:r>
      <w:r w:rsidR="00FB7C3E" w:rsidRPr="001E6008">
        <w:rPr>
          <w:rFonts w:ascii="Times New Roman" w:hAnsi="Times New Roman" w:cs="Times New Roman"/>
          <w:sz w:val="28"/>
          <w:szCs w:val="28"/>
        </w:rPr>
        <w:t>Прекра</w:t>
      </w:r>
      <w:r w:rsidR="00FB7C3E">
        <w:rPr>
          <w:rFonts w:ascii="Times New Roman" w:hAnsi="Times New Roman" w:cs="Times New Roman"/>
          <w:sz w:val="28"/>
          <w:szCs w:val="28"/>
        </w:rPr>
        <w:t>щение предоставления социальных услуг несовершенноле</w:t>
      </w:r>
      <w:r w:rsidR="00FB7C3E">
        <w:rPr>
          <w:rFonts w:ascii="Times New Roman" w:hAnsi="Times New Roman" w:cs="Times New Roman"/>
          <w:sz w:val="28"/>
          <w:szCs w:val="28"/>
        </w:rPr>
        <w:t>т</w:t>
      </w:r>
      <w:r w:rsidR="00FB7C3E">
        <w:rPr>
          <w:rFonts w:ascii="Times New Roman" w:hAnsi="Times New Roman" w:cs="Times New Roman"/>
          <w:sz w:val="28"/>
          <w:szCs w:val="28"/>
        </w:rPr>
        <w:t xml:space="preserve">нему </w:t>
      </w:r>
      <w:r w:rsidR="00FB7C3E"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гражданину</w:t>
      </w:r>
      <w:r w:rsidR="00FB7C3E" w:rsidRPr="001E6008">
        <w:rPr>
          <w:rFonts w:ascii="Times New Roman" w:hAnsi="Times New Roman" w:cs="Times New Roman"/>
          <w:sz w:val="28"/>
          <w:szCs w:val="28"/>
        </w:rPr>
        <w:t> </w:t>
      </w:r>
      <w:r w:rsidR="00FB7C3E"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(или)</w:t>
      </w:r>
      <w:r w:rsidR="00FB7C3E" w:rsidRPr="001E6008">
        <w:rPr>
          <w:rFonts w:ascii="Times New Roman" w:hAnsi="Times New Roman" w:cs="Times New Roman"/>
          <w:sz w:val="28"/>
          <w:szCs w:val="28"/>
        </w:rPr>
        <w:t> </w:t>
      </w:r>
      <w:r w:rsidR="00FB7C3E"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членам</w:t>
      </w:r>
      <w:r w:rsidR="00FB7C3E" w:rsidRPr="001E6008">
        <w:rPr>
          <w:rFonts w:ascii="Times New Roman" w:hAnsi="Times New Roman" w:cs="Times New Roman"/>
          <w:sz w:val="28"/>
          <w:szCs w:val="28"/>
        </w:rPr>
        <w:t> </w:t>
      </w:r>
      <w:r w:rsidR="00FB7C3E"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 семьи </w:t>
      </w:r>
      <w:r w:rsidR="00FB7C3E" w:rsidRPr="001E6008">
        <w:rPr>
          <w:rFonts w:ascii="Times New Roman" w:hAnsi="Times New Roman" w:cs="Times New Roman"/>
          <w:sz w:val="28"/>
          <w:szCs w:val="28"/>
        </w:rPr>
        <w:t>в Отделении производится прик</w:t>
      </w:r>
      <w:r w:rsidR="00FB7C3E" w:rsidRPr="001E6008">
        <w:rPr>
          <w:rFonts w:ascii="Times New Roman" w:hAnsi="Times New Roman" w:cs="Times New Roman"/>
          <w:sz w:val="28"/>
          <w:szCs w:val="28"/>
        </w:rPr>
        <w:t>а</w:t>
      </w:r>
      <w:r w:rsidR="00FB7C3E" w:rsidRPr="001E6008">
        <w:rPr>
          <w:rFonts w:ascii="Times New Roman" w:hAnsi="Times New Roman" w:cs="Times New Roman"/>
          <w:sz w:val="28"/>
          <w:szCs w:val="28"/>
        </w:rPr>
        <w:t>зом директора Центра на основании:</w:t>
      </w:r>
    </w:p>
    <w:p w:rsidR="00FB7C3E" w:rsidRPr="001E6008" w:rsidRDefault="00FB7C3E" w:rsidP="00FB7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E6008">
        <w:rPr>
          <w:rFonts w:ascii="Times New Roman" w:hAnsi="Times New Roman" w:cs="Times New Roman"/>
          <w:sz w:val="28"/>
          <w:szCs w:val="28"/>
        </w:rPr>
        <w:t>окончания срока предоставления социальных услуг в соответствии с договором и (или) индивидуальной программой</w:t>
      </w:r>
      <w:r w:rsidR="00E13F8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Pr="001E6008">
        <w:rPr>
          <w:rFonts w:ascii="Times New Roman" w:hAnsi="Times New Roman" w:cs="Times New Roman"/>
          <w:sz w:val="28"/>
          <w:szCs w:val="28"/>
        </w:rPr>
        <w:t>;</w:t>
      </w:r>
    </w:p>
    <w:p w:rsidR="00FB7C3E" w:rsidRPr="001E6008" w:rsidRDefault="00FB7C3E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6008">
        <w:rPr>
          <w:rFonts w:ascii="Times New Roman" w:hAnsi="Times New Roman" w:cs="Times New Roman"/>
          <w:sz w:val="28"/>
          <w:szCs w:val="28"/>
        </w:rPr>
        <w:t>смерти получателя социальных услуг или ликвидация (прекращение деятельности) поставщика социальных услуг;</w:t>
      </w:r>
    </w:p>
    <w:p w:rsidR="00FB7C3E" w:rsidRPr="001E6008" w:rsidRDefault="00FB7C3E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6008">
        <w:rPr>
          <w:rFonts w:ascii="Times New Roman" w:hAnsi="Times New Roman" w:cs="Times New Roman"/>
          <w:sz w:val="28"/>
          <w:szCs w:val="28"/>
        </w:rPr>
        <w:t>решения суда о признании получателя социальных услуг умершим или безвестно отсутствующим;</w:t>
      </w:r>
    </w:p>
    <w:p w:rsidR="00FB7C3E" w:rsidRPr="001E6008" w:rsidRDefault="00FB7C3E" w:rsidP="00FB7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г) у</w:t>
      </w:r>
      <w:r w:rsidR="00E13F85">
        <w:rPr>
          <w:rFonts w:ascii="Times New Roman" w:hAnsi="Times New Roman" w:cs="Times New Roman"/>
          <w:sz w:val="28"/>
          <w:szCs w:val="28"/>
        </w:rPr>
        <w:t xml:space="preserve">лучшения </w:t>
      </w:r>
      <w:r w:rsidRPr="001E6008">
        <w:rPr>
          <w:rFonts w:ascii="Times New Roman" w:hAnsi="Times New Roman" w:cs="Times New Roman"/>
          <w:sz w:val="28"/>
          <w:szCs w:val="28"/>
        </w:rPr>
        <w:t>социальной ситуации в семье;</w:t>
      </w:r>
    </w:p>
    <w:p w:rsidR="00FB7C3E" w:rsidRPr="001E6008" w:rsidRDefault="00FB7C3E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</w:t>
      </w:r>
      <w:r w:rsidR="00E13F85">
        <w:rPr>
          <w:rFonts w:ascii="Times New Roman" w:hAnsi="Times New Roman" w:cs="Times New Roman"/>
          <w:sz w:val="28"/>
          <w:szCs w:val="28"/>
        </w:rPr>
        <w:t>ишения</w:t>
      </w:r>
      <w:r w:rsidRPr="001E600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13F85">
        <w:rPr>
          <w:rFonts w:ascii="Times New Roman" w:hAnsi="Times New Roman" w:cs="Times New Roman"/>
          <w:sz w:val="28"/>
          <w:szCs w:val="28"/>
        </w:rPr>
        <w:t xml:space="preserve">ей родительских прав и избрания </w:t>
      </w:r>
      <w:r w:rsidRPr="001E6008">
        <w:rPr>
          <w:rFonts w:ascii="Times New Roman" w:hAnsi="Times New Roman" w:cs="Times New Roman"/>
          <w:sz w:val="28"/>
          <w:szCs w:val="28"/>
        </w:rPr>
        <w:t>формы устро</w:t>
      </w:r>
      <w:r w:rsidRPr="001E6008">
        <w:rPr>
          <w:rFonts w:ascii="Times New Roman" w:hAnsi="Times New Roman" w:cs="Times New Roman"/>
          <w:sz w:val="28"/>
          <w:szCs w:val="28"/>
        </w:rPr>
        <w:t>й</w:t>
      </w:r>
      <w:r w:rsidRPr="001E6008">
        <w:rPr>
          <w:rFonts w:ascii="Times New Roman" w:hAnsi="Times New Roman" w:cs="Times New Roman"/>
          <w:sz w:val="28"/>
          <w:szCs w:val="28"/>
        </w:rPr>
        <w:t>ства для детей, оставшихся без попечения родителей;</w:t>
      </w:r>
    </w:p>
    <w:p w:rsidR="00FB7C3E" w:rsidRPr="001E6008" w:rsidRDefault="00FB7C3E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е) д</w:t>
      </w:r>
      <w:r w:rsidR="00E13F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остижения</w:t>
      </w:r>
      <w:r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совершеннолетия</w:t>
      </w:r>
      <w:r w:rsidRPr="001E6008">
        <w:rPr>
          <w:rFonts w:ascii="Times New Roman" w:hAnsi="Times New Roman" w:cs="Times New Roman"/>
          <w:sz w:val="28"/>
          <w:szCs w:val="28"/>
        </w:rPr>
        <w:t> </w:t>
      </w:r>
      <w:r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1E6008">
        <w:rPr>
          <w:rFonts w:ascii="Times New Roman" w:hAnsi="Times New Roman" w:cs="Times New Roman"/>
          <w:sz w:val="28"/>
          <w:szCs w:val="28"/>
        </w:rPr>
        <w:t>младшим, единственным) ребенком</w:t>
      </w:r>
      <w:r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объявление несовершеннолетних полностью </w:t>
      </w:r>
      <w:proofErr w:type="gramStart"/>
      <w:r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дееспособными</w:t>
      </w:r>
      <w:proofErr w:type="gramEnd"/>
      <w:r w:rsidRPr="001E60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B7C3E" w:rsidRPr="001E6008" w:rsidRDefault="00FB7C3E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</w:t>
      </w:r>
      <w:r w:rsidR="00E13F85">
        <w:rPr>
          <w:rFonts w:ascii="Times New Roman" w:hAnsi="Times New Roman" w:cs="Times New Roman"/>
          <w:sz w:val="28"/>
          <w:szCs w:val="28"/>
        </w:rPr>
        <w:t>мены</w:t>
      </w:r>
      <w:r w:rsidRPr="001E6008">
        <w:rPr>
          <w:rFonts w:ascii="Times New Roman" w:hAnsi="Times New Roman" w:cs="Times New Roman"/>
          <w:sz w:val="28"/>
          <w:szCs w:val="28"/>
        </w:rPr>
        <w:t xml:space="preserve"> места жительства несовершеннолетнего и его семьи;</w:t>
      </w:r>
    </w:p>
    <w:p w:rsidR="00FB7C3E" w:rsidRDefault="00FB7C3E" w:rsidP="00FB7C3E">
      <w:pPr>
        <w:pStyle w:val="a6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иных, предусмотренных </w:t>
      </w:r>
      <w:r w:rsidRPr="00FE51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Российской Федерации и Ставропольског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о края обстоятельств</w:t>
      </w:r>
      <w:r w:rsidRPr="00FE51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E51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E51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FB7C3E" w:rsidRPr="001E6008" w:rsidRDefault="00E13F85" w:rsidP="00FB7C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C3E">
        <w:rPr>
          <w:rFonts w:ascii="Times New Roman" w:hAnsi="Times New Roman" w:cs="Times New Roman"/>
          <w:sz w:val="28"/>
          <w:szCs w:val="28"/>
        </w:rPr>
        <w:t>.6.</w:t>
      </w:r>
      <w:r w:rsidR="00FB7C3E" w:rsidRPr="001E6008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социальных услуг прин</w:t>
      </w:r>
      <w:r w:rsidR="00FB7C3E" w:rsidRPr="001E6008">
        <w:rPr>
          <w:rFonts w:ascii="Times New Roman" w:hAnsi="Times New Roman" w:cs="Times New Roman"/>
          <w:sz w:val="28"/>
          <w:szCs w:val="28"/>
        </w:rPr>
        <w:t>и</w:t>
      </w:r>
      <w:r w:rsidR="00FB7C3E" w:rsidRPr="001E6008">
        <w:rPr>
          <w:rFonts w:ascii="Times New Roman" w:hAnsi="Times New Roman" w:cs="Times New Roman"/>
          <w:sz w:val="28"/>
          <w:szCs w:val="28"/>
        </w:rPr>
        <w:t>мается директором Центра в течение 1 рабочего дня со дня наступления о</w:t>
      </w:r>
      <w:r w:rsidR="00FB7C3E" w:rsidRPr="001E6008">
        <w:rPr>
          <w:rFonts w:ascii="Times New Roman" w:hAnsi="Times New Roman" w:cs="Times New Roman"/>
          <w:sz w:val="28"/>
          <w:szCs w:val="28"/>
        </w:rPr>
        <w:t>с</w:t>
      </w:r>
      <w:r w:rsidR="00FB7C3E" w:rsidRPr="001E6008">
        <w:rPr>
          <w:rFonts w:ascii="Times New Roman" w:hAnsi="Times New Roman" w:cs="Times New Roman"/>
          <w:sz w:val="28"/>
          <w:szCs w:val="28"/>
        </w:rPr>
        <w:t>но</w:t>
      </w:r>
      <w:r w:rsidR="00FB7C3E">
        <w:rPr>
          <w:rFonts w:ascii="Times New Roman" w:hAnsi="Times New Roman" w:cs="Times New Roman"/>
          <w:sz w:val="28"/>
          <w:szCs w:val="28"/>
        </w:rPr>
        <w:t>ваний, указанных в п. 4.5</w:t>
      </w:r>
      <w:r w:rsidR="00FB7C3E" w:rsidRPr="001E6008">
        <w:rPr>
          <w:rFonts w:ascii="Times New Roman" w:hAnsi="Times New Roman" w:cs="Times New Roman"/>
          <w:sz w:val="28"/>
          <w:szCs w:val="28"/>
        </w:rPr>
        <w:t>.</w:t>
      </w:r>
    </w:p>
    <w:p w:rsidR="00BA2001" w:rsidRDefault="00BA2001" w:rsidP="00B167ED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A58" w:rsidRDefault="00E13F85" w:rsidP="00B167ED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C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Отделения</w:t>
      </w:r>
    </w:p>
    <w:p w:rsidR="009C2A58" w:rsidRPr="006B31DE" w:rsidRDefault="009C2A58" w:rsidP="009C2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31DE">
        <w:rPr>
          <w:rFonts w:ascii="Times New Roman" w:hAnsi="Times New Roman" w:cs="Times New Roman"/>
          <w:sz w:val="28"/>
          <w:szCs w:val="28"/>
        </w:rPr>
        <w:t>Отделение имеет право:</w:t>
      </w:r>
    </w:p>
    <w:p w:rsidR="009C2A58" w:rsidRPr="006B31DE" w:rsidRDefault="009C2A58" w:rsidP="009C2A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B31DE">
        <w:rPr>
          <w:rFonts w:ascii="Times New Roman" w:hAnsi="Times New Roman" w:cs="Times New Roman"/>
          <w:sz w:val="28"/>
          <w:szCs w:val="28"/>
        </w:rPr>
        <w:t xml:space="preserve"> Запрашивать от получателей социальных услуг (законных пре</w:t>
      </w:r>
      <w:r w:rsidRPr="006B31DE">
        <w:rPr>
          <w:rFonts w:ascii="Times New Roman" w:hAnsi="Times New Roman" w:cs="Times New Roman"/>
          <w:sz w:val="28"/>
          <w:szCs w:val="28"/>
        </w:rPr>
        <w:t>д</w:t>
      </w:r>
      <w:r w:rsidRPr="006B31DE">
        <w:rPr>
          <w:rFonts w:ascii="Times New Roman" w:hAnsi="Times New Roman" w:cs="Times New Roman"/>
          <w:sz w:val="28"/>
          <w:szCs w:val="28"/>
        </w:rPr>
        <w:t>ставителей) информацию и документы, необходимые для организации раб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ты по решению их социальных проблем в соответствии с действующим зак</w:t>
      </w:r>
      <w:r w:rsidRPr="006B31DE">
        <w:rPr>
          <w:rFonts w:ascii="Times New Roman" w:hAnsi="Times New Roman" w:cs="Times New Roman"/>
          <w:sz w:val="28"/>
          <w:szCs w:val="28"/>
        </w:rPr>
        <w:t>о</w:t>
      </w:r>
      <w:r w:rsidRPr="006B31DE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9C2A58" w:rsidRPr="006B31DE" w:rsidRDefault="00E13F85" w:rsidP="009C2A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A58">
        <w:rPr>
          <w:rFonts w:ascii="Times New Roman" w:hAnsi="Times New Roman" w:cs="Times New Roman"/>
          <w:sz w:val="28"/>
          <w:szCs w:val="28"/>
        </w:rPr>
        <w:t>.2.</w:t>
      </w:r>
      <w:r w:rsidR="009C2A58" w:rsidRPr="006B31DE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Центра п</w:t>
      </w:r>
      <w:r w:rsidR="009C2A58">
        <w:rPr>
          <w:rFonts w:ascii="Times New Roman" w:hAnsi="Times New Roman" w:cs="Times New Roman"/>
          <w:sz w:val="28"/>
          <w:szCs w:val="28"/>
        </w:rPr>
        <w:t>о совершенствованию работы О</w:t>
      </w:r>
      <w:r w:rsidR="009C2A58" w:rsidRPr="006B31DE">
        <w:rPr>
          <w:rFonts w:ascii="Times New Roman" w:hAnsi="Times New Roman" w:cs="Times New Roman"/>
          <w:sz w:val="28"/>
          <w:szCs w:val="28"/>
        </w:rPr>
        <w:t>тделения.</w:t>
      </w:r>
    </w:p>
    <w:p w:rsidR="009C2A58" w:rsidRDefault="00E13F85" w:rsidP="00737B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A58">
        <w:rPr>
          <w:rFonts w:ascii="Times New Roman" w:hAnsi="Times New Roman" w:cs="Times New Roman"/>
          <w:sz w:val="28"/>
          <w:szCs w:val="28"/>
        </w:rPr>
        <w:t>.3.</w:t>
      </w:r>
      <w:r w:rsidR="009C2A58" w:rsidRPr="006B31DE">
        <w:rPr>
          <w:rFonts w:ascii="Times New Roman" w:hAnsi="Times New Roman" w:cs="Times New Roman"/>
          <w:sz w:val="28"/>
          <w:szCs w:val="28"/>
        </w:rPr>
        <w:t xml:space="preserve"> Внедрять и применять в работе инновационные формы работы.</w:t>
      </w:r>
    </w:p>
    <w:p w:rsidR="00737B53" w:rsidRPr="00737B53" w:rsidRDefault="00737B53" w:rsidP="00737B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7ED" w:rsidRPr="00B167ED" w:rsidRDefault="00B167ED" w:rsidP="00B167ED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1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B167ED" w:rsidRPr="00B167ED" w:rsidRDefault="00B167ED" w:rsidP="00B1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Всю полноту ответственности за организацию и выполнение 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деленных </w:t>
      </w: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положением за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дач и функций несёт заведующий О</w:t>
      </w: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>тд</w:t>
      </w: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лением.</w:t>
      </w:r>
    </w:p>
    <w:p w:rsidR="00B167ED" w:rsidRPr="00B167ED" w:rsidRDefault="00B167ED" w:rsidP="00B1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Степ</w:t>
      </w:r>
      <w:r w:rsidR="00E13F85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 ответственности работников О</w:t>
      </w:r>
      <w:r w:rsidRPr="00B167ED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тделения определяется их должностными инструкциями.</w:t>
      </w:r>
    </w:p>
    <w:p w:rsidR="00B167ED" w:rsidRPr="00B167ED" w:rsidRDefault="00B167ED" w:rsidP="00B1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76" w:rsidRPr="00593322" w:rsidRDefault="00DA5076" w:rsidP="005933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5076" w:rsidRPr="00593322" w:rsidRDefault="00DA5076" w:rsidP="005933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5076" w:rsidRDefault="00DA5076" w:rsidP="00DA5076"/>
    <w:p w:rsidR="00DA5076" w:rsidRDefault="00DA5076" w:rsidP="00DA507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44"/>
        <w:gridCol w:w="2012"/>
      </w:tblGrid>
      <w:tr w:rsidR="00B167ED" w:rsidRPr="00B167ED" w:rsidTr="006365C3"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E13F85" w:rsidRPr="00B167ED" w:rsidRDefault="00B167ED" w:rsidP="00B167ED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Разработано: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B167ED" w:rsidRDefault="00B167ED" w:rsidP="00B167ED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7ED" w:rsidRPr="00B167ED" w:rsidTr="006365C3"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167ED" w:rsidRDefault="00B167ED" w:rsidP="00B167ED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E13F85" w:rsidRPr="00B167ED" w:rsidRDefault="00E13F85" w:rsidP="00B167ED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B167ED" w:rsidRDefault="00E37657" w:rsidP="00B167ED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Л.В.Коротенко</w:t>
            </w:r>
            <w:proofErr w:type="spellEnd"/>
            <w:r w:rsidR="00636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67ED" w:rsidRPr="00B167ED" w:rsidTr="006365C3"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B167ED" w:rsidRDefault="00B167ED" w:rsidP="00B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Согласовано: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B167ED" w:rsidRDefault="00B167ED" w:rsidP="00B167ED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7ED" w:rsidRPr="00B167ED" w:rsidTr="006365C3"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B167ED" w:rsidRDefault="00B167ED" w:rsidP="00B167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63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B1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167ED" w:rsidRPr="006365C3" w:rsidRDefault="00E37657" w:rsidP="00636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Г.П.Никина</w:t>
            </w:r>
            <w:proofErr w:type="spellEnd"/>
            <w:r w:rsidR="0063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65C3" w:rsidRPr="00B167ED" w:rsidTr="006365C3"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6365C3" w:rsidRPr="00B167ED" w:rsidRDefault="006365C3" w:rsidP="00B16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r w:rsidRPr="00B1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365C3" w:rsidRPr="006365C3" w:rsidRDefault="00E37657" w:rsidP="00636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О.Э.Сичевая</w:t>
            </w:r>
            <w:proofErr w:type="spellEnd"/>
            <w:r w:rsidR="0063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67ED" w:rsidRPr="00B167ED" w:rsidRDefault="00B167ED" w:rsidP="00B1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67ED" w:rsidRPr="00B1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0D"/>
    <w:rsid w:val="000261B6"/>
    <w:rsid w:val="00097A0B"/>
    <w:rsid w:val="00192BC5"/>
    <w:rsid w:val="001E6008"/>
    <w:rsid w:val="0042604D"/>
    <w:rsid w:val="004C458D"/>
    <w:rsid w:val="00593322"/>
    <w:rsid w:val="005F1000"/>
    <w:rsid w:val="006365C3"/>
    <w:rsid w:val="006B31DE"/>
    <w:rsid w:val="00737B53"/>
    <w:rsid w:val="008549B2"/>
    <w:rsid w:val="009933BD"/>
    <w:rsid w:val="009C2A58"/>
    <w:rsid w:val="00A17BD3"/>
    <w:rsid w:val="00B167ED"/>
    <w:rsid w:val="00BA2001"/>
    <w:rsid w:val="00CC1EB2"/>
    <w:rsid w:val="00CE4CC0"/>
    <w:rsid w:val="00DA5076"/>
    <w:rsid w:val="00E01CA4"/>
    <w:rsid w:val="00E13F85"/>
    <w:rsid w:val="00E37657"/>
    <w:rsid w:val="00EC580D"/>
    <w:rsid w:val="00EF2A86"/>
    <w:rsid w:val="00F17432"/>
    <w:rsid w:val="00F52D2F"/>
    <w:rsid w:val="00F66333"/>
    <w:rsid w:val="00F673D3"/>
    <w:rsid w:val="00F90F54"/>
    <w:rsid w:val="00FB7C3E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F10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A17B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BD3"/>
  </w:style>
  <w:style w:type="paragraph" w:styleId="a5">
    <w:name w:val="Normal (Web)"/>
    <w:basedOn w:val="a"/>
    <w:uiPriority w:val="99"/>
    <w:semiHidden/>
    <w:unhideWhenUsed/>
    <w:rsid w:val="006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31DE"/>
    <w:pPr>
      <w:spacing w:after="0" w:line="240" w:lineRule="auto"/>
    </w:pPr>
  </w:style>
  <w:style w:type="character" w:customStyle="1" w:styleId="a7">
    <w:name w:val="Гипертекстовая ссылка"/>
    <w:rsid w:val="00593322"/>
    <w:rPr>
      <w:color w:val="106BBE"/>
    </w:rPr>
  </w:style>
  <w:style w:type="table" w:styleId="a8">
    <w:name w:val="Table Grid"/>
    <w:basedOn w:val="a1"/>
    <w:uiPriority w:val="59"/>
    <w:rsid w:val="00B1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F10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A17B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BD3"/>
  </w:style>
  <w:style w:type="paragraph" w:styleId="a5">
    <w:name w:val="Normal (Web)"/>
    <w:basedOn w:val="a"/>
    <w:uiPriority w:val="99"/>
    <w:semiHidden/>
    <w:unhideWhenUsed/>
    <w:rsid w:val="006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31DE"/>
    <w:pPr>
      <w:spacing w:after="0" w:line="240" w:lineRule="auto"/>
    </w:pPr>
  </w:style>
  <w:style w:type="character" w:customStyle="1" w:styleId="a7">
    <w:name w:val="Гипертекстовая ссылка"/>
    <w:rsid w:val="00593322"/>
    <w:rPr>
      <w:color w:val="106BBE"/>
    </w:rPr>
  </w:style>
  <w:style w:type="table" w:styleId="a8">
    <w:name w:val="Table Grid"/>
    <w:basedOn w:val="a1"/>
    <w:uiPriority w:val="59"/>
    <w:rsid w:val="00B1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B3ED-254D-40BC-BE24-3F9F52AC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2021-02-15T13:32:00Z</cp:lastPrinted>
  <dcterms:created xsi:type="dcterms:W3CDTF">2020-11-30T06:19:00Z</dcterms:created>
  <dcterms:modified xsi:type="dcterms:W3CDTF">2021-02-15T13:33:00Z</dcterms:modified>
</cp:coreProperties>
</file>